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5887A" w14:textId="7DA1FBC7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3369C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60387">
        <w:rPr>
          <w:b/>
          <w:i/>
          <w:noProof/>
          <w:sz w:val="28"/>
        </w:rPr>
        <w:t>3296</w:t>
      </w:r>
    </w:p>
    <w:p w14:paraId="11C88A41" w14:textId="06546836" w:rsidR="001E489F" w:rsidRPr="007861B8" w:rsidRDefault="0053369C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3369C">
        <w:rPr>
          <w:b/>
          <w:bCs/>
          <w:sz w:val="24"/>
        </w:rPr>
        <w:t>Berlin, Germany, 22 -26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0387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60387">
        <w:rPr>
          <w:rFonts w:ascii="Arial" w:eastAsia="Batang" w:hAnsi="Arial" w:cs="Arial"/>
          <w:b/>
          <w:noProof/>
          <w:lang w:eastAsia="zh-CN"/>
        </w:rPr>
        <w:t>232961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0BDD12" w:rsidR="001E489F" w:rsidRPr="006C2E80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49D92DA3" w14:textId="5B8AD5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752845" w:rsidRPr="00752845">
        <w:rPr>
          <w:rFonts w:ascii="Arial" w:eastAsia="Batang" w:hAnsi="Arial" w:cs="Arial"/>
          <w:b/>
          <w:sz w:val="24"/>
          <w:szCs w:val="24"/>
          <w:lang w:eastAsia="zh-CN"/>
        </w:rPr>
        <w:t>Security Aspects of Ranging Based Services and Sidelink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312C98" w:rsidR="001E489F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Ranging Based Services and Sidelink Positioning</w:t>
      </w:r>
    </w:p>
    <w:p w14:paraId="247679A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</w:p>
    <w:p w14:paraId="70255B4C" w14:textId="0EDFB3B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r w:rsidRPr="00DF5BCA">
              <w:t>FS_Ranging_SL_Sec</w:t>
            </w:r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Study on Security Aspects of Ranging Based Services and Sidelink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RAN2 preceding study item on use cases and service requirements of sidelink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 based services and sidelink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item (Rel-18) on architecture enhancement for supporting Ranging based services and sidelink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>Architecture Enhancement to support Ranging based services and Sidelink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sidelink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>Ranging-based Services and Sidelink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>Security Aspects of Ranging Based Services and Sidelink Positioning</w:t>
      </w:r>
      <w:r w:rsidRPr="00F61D5A">
        <w:rPr>
          <w:iCs/>
        </w:rPr>
        <w:t xml:space="preserve"> (</w:t>
      </w:r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>Ranging-based services and sidelink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0FF5466A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idelink positioning discovery </w:t>
      </w:r>
    </w:p>
    <w:p w14:paraId="4DB831F0" w14:textId="4F9B0B53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idelink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unicast 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Ranging-based and Sidelink positioning</w:t>
      </w:r>
      <w:r w:rsidR="00D016FA">
        <w:rPr>
          <w:rFonts w:ascii="Times New Roman" w:hAnsi="Times New Roman"/>
        </w:rPr>
        <w:t xml:space="preserve"> control</w:t>
      </w:r>
    </w:p>
    <w:p w14:paraId="66EBDA20" w14:textId="0394D6A5" w:rsidR="003D2E35" w:rsidRPr="009C36F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</w:t>
      </w:r>
      <w:r w:rsidR="00D016FA">
        <w:rPr>
          <w:rFonts w:ascii="Times New Roman" w:hAnsi="Times New Roman"/>
        </w:rPr>
        <w:t>broadcast</w:t>
      </w:r>
      <w:r w:rsidR="005F4984">
        <w:rPr>
          <w:rFonts w:ascii="Times New Roman" w:hAnsi="Times New Roman"/>
        </w:rPr>
        <w:t>/groupcast</w:t>
      </w:r>
      <w:r w:rsidR="00D016FA">
        <w:rPr>
          <w:rFonts w:ascii="Times New Roman" w:hAnsi="Times New Roman"/>
        </w:rPr>
        <w:t xml:space="preserve"> </w:t>
      </w:r>
      <w:r w:rsidR="00895E74">
        <w:rPr>
          <w:rFonts w:ascii="Times New Roman" w:hAnsi="Times New Roman"/>
        </w:rPr>
        <w:t xml:space="preserve">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 w:rsidR="00D016FA">
        <w:rPr>
          <w:rFonts w:ascii="Times New Roman" w:hAnsi="Times New Roman"/>
        </w:rPr>
        <w:t xml:space="preserve"> Ranging-based and </w:t>
      </w:r>
      <w:r>
        <w:rPr>
          <w:rFonts w:ascii="Times New Roman" w:hAnsi="Times New Roman"/>
        </w:rPr>
        <w:t xml:space="preserve">Sidelink positioning </w:t>
      </w:r>
      <w:r w:rsidR="00D016FA">
        <w:rPr>
          <w:rFonts w:ascii="Times New Roman" w:hAnsi="Times New Roman"/>
        </w:rPr>
        <w:t>control</w:t>
      </w:r>
    </w:p>
    <w:p w14:paraId="2E609244" w14:textId="77777777" w:rsidR="00752845" w:rsidRDefault="00752845" w:rsidP="00752845">
      <w:pPr>
        <w:spacing w:after="240"/>
      </w:pPr>
      <w:r w:rsidRPr="009C36F5"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716E97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0A0E5F8C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r>
              <w:rPr>
                <w:i w:val="0"/>
              </w:rPr>
              <w:t>533</w:t>
            </w:r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>ervices and Sidelink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Lu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Wei,</w:t>
            </w:r>
            <w:r w:rsidRPr="00716E97">
              <w:rPr>
                <w:i w:val="0"/>
              </w:rPr>
              <w:t xml:space="preserve"> </w:t>
            </w:r>
            <w:r>
              <w:rPr>
                <w:i w:val="0"/>
              </w:rPr>
              <w:t>Xiaomi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luwei10@xiaomi.com</w:t>
            </w:r>
          </w:p>
        </w:tc>
      </w:tr>
      <w:tr w:rsidR="00752845" w:rsidRPr="00251D80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FF3F0C" w:rsidRDefault="00752845" w:rsidP="00F95C5A">
            <w:pPr>
              <w:pStyle w:val="TAL"/>
            </w:pPr>
          </w:p>
        </w:tc>
        <w:tc>
          <w:tcPr>
            <w:tcW w:w="1134" w:type="dxa"/>
          </w:tcPr>
          <w:p w14:paraId="770DE9AB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205" w:type="dxa"/>
          </w:tcPr>
          <w:p w14:paraId="6BCA2DF2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275" w:type="dxa"/>
          </w:tcPr>
          <w:p w14:paraId="46517B40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156" w:type="dxa"/>
          </w:tcPr>
          <w:p w14:paraId="3EF2141A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186" w:type="dxa"/>
          </w:tcPr>
          <w:p w14:paraId="67F9F8B8" w14:textId="77777777" w:rsidR="00752845" w:rsidRPr="00251D80" w:rsidRDefault="00752845" w:rsidP="00F95C5A">
            <w:pPr>
              <w:pStyle w:val="TAL"/>
            </w:pPr>
          </w:p>
        </w:tc>
      </w:tr>
    </w:tbl>
    <w:p w14:paraId="313CB39C" w14:textId="77777777" w:rsidR="00752845" w:rsidRDefault="00752845" w:rsidP="00752845">
      <w:pPr>
        <w:pStyle w:val="FP"/>
      </w:pPr>
    </w:p>
    <w:p w14:paraId="00C32771" w14:textId="77777777" w:rsidR="00752845" w:rsidRDefault="00752845" w:rsidP="0075284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Default="00752845" w:rsidP="00752845">
      <w:pPr>
        <w:ind w:right="-99"/>
      </w:pPr>
      <w:r>
        <w:t>Lu</w:t>
      </w:r>
      <w:r w:rsidRPr="00D761CA">
        <w:t xml:space="preserve">, </w:t>
      </w:r>
      <w:r>
        <w:t>Wei, Xiaomi</w:t>
      </w:r>
      <w:r w:rsidRPr="00D761CA">
        <w:t xml:space="preserve">, </w:t>
      </w:r>
      <w:r>
        <w:t>luwei10@xiaomi.com</w:t>
      </w:r>
    </w:p>
    <w:p w14:paraId="36B99A77" w14:textId="77777777" w:rsidR="00752845" w:rsidRPr="00716E97" w:rsidRDefault="00752845" w:rsidP="00752845"/>
    <w:p w14:paraId="09679383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r w:rsidRPr="00F63D2D">
              <w:rPr>
                <w:lang w:eastAsia="zh-CN"/>
              </w:rPr>
              <w:t>Hisilicon</w:t>
            </w:r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InterDigital</w:t>
            </w:r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51A79" w14:textId="77777777" w:rsidR="00101625" w:rsidRDefault="00101625">
      <w:r>
        <w:separator/>
      </w:r>
    </w:p>
  </w:endnote>
  <w:endnote w:type="continuationSeparator" w:id="0">
    <w:p w14:paraId="04056DFD" w14:textId="77777777" w:rsidR="00101625" w:rsidRDefault="0010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833CD" w14:textId="77777777" w:rsidR="00101625" w:rsidRDefault="00101625">
      <w:r>
        <w:separator/>
      </w:r>
    </w:p>
  </w:footnote>
  <w:footnote w:type="continuationSeparator" w:id="0">
    <w:p w14:paraId="4386368F" w14:textId="77777777" w:rsidR="00101625" w:rsidRDefault="00101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53"/>
    <w:rsid w:val="000F6E51"/>
    <w:rsid w:val="00101625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38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781"/>
    <w:rsid w:val="00334988"/>
    <w:rsid w:val="00354553"/>
    <w:rsid w:val="003715B7"/>
    <w:rsid w:val="00376C60"/>
    <w:rsid w:val="00392C87"/>
    <w:rsid w:val="003A5FFA"/>
    <w:rsid w:val="003A67E1"/>
    <w:rsid w:val="003A7039"/>
    <w:rsid w:val="003A7108"/>
    <w:rsid w:val="003D2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307"/>
    <w:rsid w:val="00442C65"/>
    <w:rsid w:val="00445793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69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8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B3B"/>
    <w:rsid w:val="0074596C"/>
    <w:rsid w:val="00750D12"/>
    <w:rsid w:val="0075284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E7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8D3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2CE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C0B"/>
    <w:rsid w:val="00D44A74"/>
    <w:rsid w:val="00D508F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D86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mi-1</cp:lastModifiedBy>
  <cp:revision>3</cp:revision>
  <cp:lastPrinted>2001-04-23T09:30:00Z</cp:lastPrinted>
  <dcterms:created xsi:type="dcterms:W3CDTF">2023-05-24T21:40:00Z</dcterms:created>
  <dcterms:modified xsi:type="dcterms:W3CDTF">2023-05-24T21:41:00Z</dcterms:modified>
</cp:coreProperties>
</file>